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BD" w:rsidRDefault="0059678A" w:rsidP="0059678A">
      <w:pPr>
        <w:pStyle w:val="Titel"/>
      </w:pPr>
      <w:r>
        <w:t>Ansøgning om fremstillingstilladelse</w:t>
      </w:r>
    </w:p>
    <w:p w:rsidR="0059678A" w:rsidRDefault="00D516C8" w:rsidP="0059678A">
      <w:r>
        <w:t xml:space="preserve">NAVN </w:t>
      </w:r>
    </w:p>
    <w:p w:rsidR="00D516C8" w:rsidRDefault="00D516C8" w:rsidP="0059678A">
      <w:r>
        <w:t>Adresse</w:t>
      </w:r>
    </w:p>
    <w:p w:rsidR="00D516C8" w:rsidRDefault="00D516C8" w:rsidP="0059678A">
      <w:r>
        <w:t>Cpr nummer</w:t>
      </w:r>
    </w:p>
    <w:p w:rsidR="0059678A" w:rsidRDefault="0059678A" w:rsidP="0059678A">
      <w:pPr>
        <w:rPr>
          <w:rFonts w:ascii="Tahoma" w:hAnsi="Tahoma" w:cs="Tahoma"/>
          <w:color w:val="000000"/>
          <w:sz w:val="19"/>
          <w:szCs w:val="19"/>
          <w:shd w:val="clear" w:color="auto" w:fill="FFFFFF"/>
        </w:rPr>
      </w:pPr>
      <w:r>
        <w:t>Jeg ønsker hermed at ans</w:t>
      </w:r>
      <w:r w:rsidR="00D516C8">
        <w:t>ø</w:t>
      </w:r>
      <w:r>
        <w:t xml:space="preserve">ge om en fremstillingstilladelse </w:t>
      </w:r>
      <w:proofErr w:type="spellStart"/>
      <w:r>
        <w:t>jf</w:t>
      </w:r>
      <w:proofErr w:type="spellEnd"/>
      <w:r>
        <w:t xml:space="preserve"> </w:t>
      </w:r>
      <w:r w:rsidRPr="0059678A">
        <w:t>Bekendtgørelse af lov om våben og eksplosivstoffer</w:t>
      </w:r>
      <w:r>
        <w:t xml:space="preserve"> </w:t>
      </w:r>
      <w:r>
        <w:rPr>
          <w:rFonts w:ascii="Tahoma" w:hAnsi="Tahoma" w:cs="Tahoma"/>
          <w:color w:val="000000"/>
          <w:sz w:val="19"/>
          <w:szCs w:val="19"/>
          <w:shd w:val="clear" w:color="auto" w:fill="FFFFFF"/>
        </w:rPr>
        <w:t xml:space="preserve">§ 1, stk. 1, nr. </w:t>
      </w:r>
      <w:r>
        <w:rPr>
          <w:rFonts w:ascii="Tahoma" w:hAnsi="Tahoma" w:cs="Tahoma"/>
          <w:color w:val="000000"/>
          <w:sz w:val="19"/>
          <w:szCs w:val="19"/>
          <w:shd w:val="clear" w:color="auto" w:fill="FFFFFF"/>
        </w:rPr>
        <w:t>3</w:t>
      </w:r>
      <w:r>
        <w:rPr>
          <w:rFonts w:ascii="Tahoma" w:hAnsi="Tahoma" w:cs="Tahoma"/>
          <w:color w:val="000000"/>
          <w:sz w:val="19"/>
          <w:szCs w:val="19"/>
          <w:shd w:val="clear" w:color="auto" w:fill="FFFFFF"/>
        </w:rPr>
        <w:t>.</w:t>
      </w:r>
    </w:p>
    <w:p w:rsidR="00DF1F71" w:rsidRDefault="00DF1F71" w:rsidP="00D516C8">
      <w:pPr>
        <w:pStyle w:val="Overskrift5"/>
        <w:rPr>
          <w:shd w:val="clear" w:color="auto" w:fill="FFFFFF"/>
        </w:rPr>
      </w:pPr>
      <w:r>
        <w:rPr>
          <w:shd w:val="clear" w:color="auto" w:fill="FFFFFF"/>
        </w:rPr>
        <w:t>Motivationen for ansøgningen:</w:t>
      </w:r>
    </w:p>
    <w:p w:rsidR="00DF1F71" w:rsidRDefault="0059678A" w:rsidP="0059678A">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 xml:space="preserve">Da PAC er begyndt at nægte tilladelse til </w:t>
      </w:r>
      <w:r w:rsidR="00DF1F71">
        <w:rPr>
          <w:rFonts w:ascii="Tahoma" w:hAnsi="Tahoma" w:cs="Tahoma"/>
          <w:color w:val="000000"/>
          <w:sz w:val="19"/>
          <w:szCs w:val="19"/>
          <w:shd w:val="clear" w:color="auto" w:fill="FFFFFF"/>
        </w:rPr>
        <w:t>indførsel (importtilladelse)</w:t>
      </w:r>
      <w:r>
        <w:rPr>
          <w:rFonts w:ascii="Tahoma" w:hAnsi="Tahoma" w:cs="Tahoma"/>
          <w:color w:val="000000"/>
          <w:sz w:val="19"/>
          <w:szCs w:val="19"/>
          <w:shd w:val="clear" w:color="auto" w:fill="FFFFFF"/>
        </w:rPr>
        <w:t xml:space="preserve"> af nye hylstre med henblik på at lade dem op til en fær</w:t>
      </w:r>
      <w:r w:rsidR="00DF1F71">
        <w:rPr>
          <w:rFonts w:ascii="Tahoma" w:hAnsi="Tahoma" w:cs="Tahoma"/>
          <w:color w:val="000000"/>
          <w:sz w:val="19"/>
          <w:szCs w:val="19"/>
          <w:shd w:val="clear" w:color="auto" w:fill="FFFFFF"/>
        </w:rPr>
        <w:t>dig patron til privat forbrug jf. min ”tilladelse til genopladning af ammunition til eget eller privat brug med røgsvagt krudt”. Den tidligere praksis var at man også kunne købe nye hylstre at lade på, det kan der være mange grundt til at ønske, (pris, tilgængelighed af ammunition i kaliberen eller tilgængelighed af ammunition i fx blyfri udgaver til brug i fx Tyskland hvor dette er et krav de fleste steder)</w:t>
      </w:r>
    </w:p>
    <w:p w:rsidR="00DF1F71" w:rsidRDefault="00DF1F71" w:rsidP="0059678A">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 xml:space="preserve">Denne praksis er ændret af PAC da man er begyndt at tolke tilladelsen som en tilladelse til kun at lade på brugte hylstre. Vi har i </w:t>
      </w:r>
      <w:r w:rsidR="00AB32BD">
        <w:rPr>
          <w:rFonts w:ascii="Tahoma" w:hAnsi="Tahoma" w:cs="Tahoma"/>
          <w:color w:val="000000"/>
          <w:sz w:val="19"/>
          <w:szCs w:val="19"/>
          <w:shd w:val="clear" w:color="auto" w:fill="FFFFFF"/>
        </w:rPr>
        <w:t>Danmark</w:t>
      </w:r>
      <w:r>
        <w:rPr>
          <w:rFonts w:ascii="Tahoma" w:hAnsi="Tahoma" w:cs="Tahoma"/>
          <w:color w:val="000000"/>
          <w:sz w:val="19"/>
          <w:szCs w:val="19"/>
          <w:shd w:val="clear" w:color="auto" w:fill="FFFFFF"/>
        </w:rPr>
        <w:t xml:space="preserve"> måtte genoplade ammunition over 30år også på nye hylstre. Skeler vi til udlandet hvor udtrykket genopladning stammer fra, så er det engelske ord ”</w:t>
      </w:r>
      <w:proofErr w:type="spellStart"/>
      <w:r>
        <w:rPr>
          <w:rFonts w:ascii="Tahoma" w:hAnsi="Tahoma" w:cs="Tahoma"/>
          <w:color w:val="000000"/>
          <w:sz w:val="19"/>
          <w:szCs w:val="19"/>
          <w:shd w:val="clear" w:color="auto" w:fill="FFFFFF"/>
        </w:rPr>
        <w:t>reloading</w:t>
      </w:r>
      <w:proofErr w:type="spellEnd"/>
      <w:r>
        <w:rPr>
          <w:rFonts w:ascii="Tahoma" w:hAnsi="Tahoma" w:cs="Tahoma"/>
          <w:color w:val="000000"/>
          <w:sz w:val="19"/>
          <w:szCs w:val="19"/>
          <w:shd w:val="clear" w:color="auto" w:fill="FFFFFF"/>
        </w:rPr>
        <w:t>” hvilket det danske ord nok er en fordanskning af. I gamle bøger</w:t>
      </w:r>
      <w:r w:rsidR="00D516C8">
        <w:rPr>
          <w:rFonts w:ascii="Tahoma" w:hAnsi="Tahoma" w:cs="Tahoma"/>
          <w:color w:val="000000"/>
          <w:sz w:val="19"/>
          <w:szCs w:val="19"/>
          <w:shd w:val="clear" w:color="auto" w:fill="FFFFFF"/>
        </w:rPr>
        <w:t xml:space="preserve"> fra </w:t>
      </w:r>
      <w:proofErr w:type="spellStart"/>
      <w:r w:rsidR="00D516C8">
        <w:rPr>
          <w:rFonts w:ascii="Tahoma" w:hAnsi="Tahoma" w:cs="Tahoma"/>
          <w:color w:val="000000"/>
          <w:sz w:val="19"/>
          <w:szCs w:val="19"/>
          <w:shd w:val="clear" w:color="auto" w:fill="FFFFFF"/>
        </w:rPr>
        <w:t>usa</w:t>
      </w:r>
      <w:proofErr w:type="spellEnd"/>
      <w:r>
        <w:rPr>
          <w:rFonts w:ascii="Tahoma" w:hAnsi="Tahoma" w:cs="Tahoma"/>
          <w:color w:val="000000"/>
          <w:sz w:val="19"/>
          <w:szCs w:val="19"/>
          <w:shd w:val="clear" w:color="auto" w:fill="FFFFFF"/>
        </w:rPr>
        <w:t xml:space="preserve"> som er over 30 år nævnes også brugen af nye hylstre til at lade på så den oprindelige mening er efter min mening også at der for 30 år siden har været en etableret praksis for at genopladning også var på nye hylstre. PAC er så begyndt at tolke lidt stramt som at ”gen” betyder at der kun kan bruges brugte hylstre. </w:t>
      </w:r>
    </w:p>
    <w:p w:rsidR="00DF1F71" w:rsidRDefault="00DF1F71" w:rsidP="0059678A">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Dette er baggrunden for denne ansøgning hvor jeg kun ønsker en fremsti</w:t>
      </w:r>
      <w:r w:rsidR="008B6C44">
        <w:rPr>
          <w:rFonts w:ascii="Tahoma" w:hAnsi="Tahoma" w:cs="Tahoma"/>
          <w:color w:val="000000"/>
          <w:sz w:val="19"/>
          <w:szCs w:val="19"/>
          <w:shd w:val="clear" w:color="auto" w:fill="FFFFFF"/>
        </w:rPr>
        <w:t xml:space="preserve">llingstilladelse som giver mig samme tilladelse som min nuværende </w:t>
      </w:r>
      <w:r w:rsidR="008B6C44">
        <w:rPr>
          <w:rFonts w:ascii="Tahoma" w:hAnsi="Tahoma" w:cs="Tahoma"/>
          <w:color w:val="000000"/>
          <w:sz w:val="19"/>
          <w:szCs w:val="19"/>
          <w:shd w:val="clear" w:color="auto" w:fill="FFFFFF"/>
        </w:rPr>
        <w:t>”tilladelse til genopladning af ammunition til eget eller privat brug med røgsvagt krudt”</w:t>
      </w:r>
      <w:r w:rsidR="008B6C44">
        <w:rPr>
          <w:rFonts w:ascii="Tahoma" w:hAnsi="Tahoma" w:cs="Tahoma"/>
          <w:color w:val="000000"/>
          <w:sz w:val="19"/>
          <w:szCs w:val="19"/>
          <w:shd w:val="clear" w:color="auto" w:fill="FFFFFF"/>
        </w:rPr>
        <w:t xml:space="preserve"> giver mig</w:t>
      </w:r>
      <w:r w:rsidR="00D516C8">
        <w:rPr>
          <w:rFonts w:ascii="Tahoma" w:hAnsi="Tahoma" w:cs="Tahoma"/>
          <w:color w:val="000000"/>
          <w:sz w:val="19"/>
          <w:szCs w:val="19"/>
          <w:shd w:val="clear" w:color="auto" w:fill="FFFFFF"/>
        </w:rPr>
        <w:t>. Dog</w:t>
      </w:r>
      <w:r w:rsidR="008B6C44">
        <w:rPr>
          <w:rFonts w:ascii="Tahoma" w:hAnsi="Tahoma" w:cs="Tahoma"/>
          <w:color w:val="000000"/>
          <w:sz w:val="19"/>
          <w:szCs w:val="19"/>
          <w:shd w:val="clear" w:color="auto" w:fill="FFFFFF"/>
        </w:rPr>
        <w:t xml:space="preserve"> med den tilføjelse dog at jeg også ønsker at bruge nye hylstre.</w:t>
      </w:r>
    </w:p>
    <w:p w:rsidR="008B6C44" w:rsidRDefault="008B6C44" w:rsidP="0059678A">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 xml:space="preserve">Jeg ønsker at fremstille ammunition til mig selv til eget forbrug på nye hylstre, købt af anerkendte hylster </w:t>
      </w:r>
      <w:r w:rsidR="00B7197A">
        <w:rPr>
          <w:rFonts w:ascii="Tahoma" w:hAnsi="Tahoma" w:cs="Tahoma"/>
          <w:color w:val="000000"/>
          <w:sz w:val="19"/>
          <w:szCs w:val="19"/>
          <w:shd w:val="clear" w:color="auto" w:fill="FFFFFF"/>
        </w:rPr>
        <w:t>producenter</w:t>
      </w:r>
      <w:r>
        <w:rPr>
          <w:rFonts w:ascii="Tahoma" w:hAnsi="Tahoma" w:cs="Tahoma"/>
          <w:color w:val="000000"/>
          <w:sz w:val="19"/>
          <w:szCs w:val="19"/>
          <w:shd w:val="clear" w:color="auto" w:fill="FFFFFF"/>
        </w:rPr>
        <w:t>.</w:t>
      </w:r>
    </w:p>
    <w:p w:rsidR="008B6C44" w:rsidRDefault="008B6C44" w:rsidP="0059678A">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 xml:space="preserve">I </w:t>
      </w:r>
      <w:proofErr w:type="spellStart"/>
      <w:r>
        <w:rPr>
          <w:rFonts w:ascii="Tahoma" w:hAnsi="Tahoma" w:cs="Tahoma"/>
          <w:color w:val="000000"/>
          <w:sz w:val="19"/>
          <w:szCs w:val="19"/>
          <w:shd w:val="clear" w:color="auto" w:fill="FFFFFF"/>
        </w:rPr>
        <w:t>billag</w:t>
      </w:r>
      <w:proofErr w:type="spellEnd"/>
      <w:r>
        <w:rPr>
          <w:rFonts w:ascii="Tahoma" w:hAnsi="Tahoma" w:cs="Tahoma"/>
          <w:color w:val="000000"/>
          <w:sz w:val="19"/>
          <w:szCs w:val="19"/>
          <w:shd w:val="clear" w:color="auto" w:fill="FFFFFF"/>
        </w:rPr>
        <w:t xml:space="preserve"> 1 finder i min nuværende tilladelse, jeg ønsker samme tilladelser på min </w:t>
      </w:r>
      <w:proofErr w:type="spellStart"/>
      <w:r>
        <w:rPr>
          <w:rFonts w:ascii="Tahoma" w:hAnsi="Tahoma" w:cs="Tahoma"/>
          <w:color w:val="000000"/>
          <w:sz w:val="19"/>
          <w:szCs w:val="19"/>
          <w:shd w:val="clear" w:color="auto" w:fill="FFFFFF"/>
        </w:rPr>
        <w:t>fremstillingstillladelse</w:t>
      </w:r>
      <w:proofErr w:type="spellEnd"/>
      <w:r>
        <w:rPr>
          <w:rFonts w:ascii="Tahoma" w:hAnsi="Tahoma" w:cs="Tahoma"/>
          <w:color w:val="000000"/>
          <w:sz w:val="19"/>
          <w:szCs w:val="19"/>
          <w:shd w:val="clear" w:color="auto" w:fill="FFFFFF"/>
        </w:rPr>
        <w:t xml:space="preserve"> dog med tilføjelse at jeg ønsker følgende punkt ændret:</w:t>
      </w:r>
    </w:p>
    <w:p w:rsidR="008B6C44" w:rsidRDefault="008B6C44" w:rsidP="0059678A">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 xml:space="preserve">”Tilladelsen giver adgang til indkøb af røgsvagt krudt, </w:t>
      </w:r>
      <w:proofErr w:type="spellStart"/>
      <w:r>
        <w:rPr>
          <w:rFonts w:ascii="Tahoma" w:hAnsi="Tahoma" w:cs="Tahoma"/>
          <w:color w:val="000000"/>
          <w:sz w:val="19"/>
          <w:szCs w:val="19"/>
          <w:shd w:val="clear" w:color="auto" w:fill="FFFFFF"/>
        </w:rPr>
        <w:t>sortkrudserstatning</w:t>
      </w:r>
      <w:proofErr w:type="spellEnd"/>
      <w:r>
        <w:rPr>
          <w:rFonts w:ascii="Tahoma" w:hAnsi="Tahoma" w:cs="Tahoma"/>
          <w:color w:val="000000"/>
          <w:sz w:val="19"/>
          <w:szCs w:val="19"/>
          <w:shd w:val="clear" w:color="auto" w:fill="FFFFFF"/>
        </w:rPr>
        <w:t xml:space="preserve"> fænghætter og projektiler. Der skal ved hvert indkøb ske en </w:t>
      </w:r>
      <w:proofErr w:type="spellStart"/>
      <w:r>
        <w:rPr>
          <w:rFonts w:ascii="Tahoma" w:hAnsi="Tahoma" w:cs="Tahoma"/>
          <w:color w:val="000000"/>
          <w:sz w:val="19"/>
          <w:szCs w:val="19"/>
          <w:shd w:val="clear" w:color="auto" w:fill="FFFFFF"/>
        </w:rPr>
        <w:t>afstempling</w:t>
      </w:r>
      <w:proofErr w:type="spellEnd"/>
      <w:r>
        <w:rPr>
          <w:rFonts w:ascii="Tahoma" w:hAnsi="Tahoma" w:cs="Tahoma"/>
          <w:color w:val="000000"/>
          <w:sz w:val="19"/>
          <w:szCs w:val="19"/>
          <w:shd w:val="clear" w:color="auto" w:fill="FFFFFF"/>
        </w:rPr>
        <w:t xml:space="preserve"> på side 3 med angivelse af forhandler, købsdato og kvantum”</w:t>
      </w:r>
    </w:p>
    <w:p w:rsidR="008B6C44" w:rsidRDefault="008B6C44" w:rsidP="0059678A">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I stedet ønsker jeg at der står</w:t>
      </w:r>
    </w:p>
    <w:p w:rsidR="008B6C44" w:rsidRDefault="008B6C44" w:rsidP="008B6C44">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 xml:space="preserve">”Tilladelsen giver adgang til indkøb af røgsvagt krudt, </w:t>
      </w:r>
      <w:proofErr w:type="spellStart"/>
      <w:r>
        <w:rPr>
          <w:rFonts w:ascii="Tahoma" w:hAnsi="Tahoma" w:cs="Tahoma"/>
          <w:color w:val="000000"/>
          <w:sz w:val="19"/>
          <w:szCs w:val="19"/>
          <w:shd w:val="clear" w:color="auto" w:fill="FFFFFF"/>
        </w:rPr>
        <w:t>s</w:t>
      </w:r>
      <w:r>
        <w:rPr>
          <w:rFonts w:ascii="Tahoma" w:hAnsi="Tahoma" w:cs="Tahoma"/>
          <w:color w:val="000000"/>
          <w:sz w:val="19"/>
          <w:szCs w:val="19"/>
          <w:shd w:val="clear" w:color="auto" w:fill="FFFFFF"/>
        </w:rPr>
        <w:t>ortkrudserstatning</w:t>
      </w:r>
      <w:proofErr w:type="spellEnd"/>
      <w:r>
        <w:rPr>
          <w:rFonts w:ascii="Tahoma" w:hAnsi="Tahoma" w:cs="Tahoma"/>
          <w:color w:val="000000"/>
          <w:sz w:val="19"/>
          <w:szCs w:val="19"/>
          <w:shd w:val="clear" w:color="auto" w:fill="FFFFFF"/>
        </w:rPr>
        <w:t xml:space="preserve"> fænghætter,</w:t>
      </w:r>
      <w:r>
        <w:rPr>
          <w:rFonts w:ascii="Tahoma" w:hAnsi="Tahoma" w:cs="Tahoma"/>
          <w:color w:val="000000"/>
          <w:sz w:val="19"/>
          <w:szCs w:val="19"/>
          <w:shd w:val="clear" w:color="auto" w:fill="FFFFFF"/>
        </w:rPr>
        <w:t xml:space="preserve"> </w:t>
      </w:r>
      <w:r w:rsidRPr="008B6C44">
        <w:rPr>
          <w:rFonts w:ascii="Tahoma" w:hAnsi="Tahoma" w:cs="Tahoma"/>
          <w:sz w:val="19"/>
          <w:szCs w:val="19"/>
          <w:u w:val="single"/>
          <w:shd w:val="clear" w:color="auto" w:fill="FFFFFF"/>
        </w:rPr>
        <w:t>projektiler</w:t>
      </w:r>
      <w:r w:rsidRPr="008B6C44">
        <w:rPr>
          <w:rFonts w:ascii="Tahoma" w:hAnsi="Tahoma" w:cs="Tahoma"/>
          <w:sz w:val="19"/>
          <w:szCs w:val="19"/>
          <w:u w:val="single"/>
          <w:shd w:val="clear" w:color="auto" w:fill="FFFFFF"/>
        </w:rPr>
        <w:t xml:space="preserve"> og nye hylstre</w:t>
      </w:r>
      <w:r>
        <w:rPr>
          <w:rFonts w:ascii="Tahoma" w:hAnsi="Tahoma" w:cs="Tahoma"/>
          <w:color w:val="000000"/>
          <w:sz w:val="19"/>
          <w:szCs w:val="19"/>
          <w:shd w:val="clear" w:color="auto" w:fill="FFFFFF"/>
        </w:rPr>
        <w:t xml:space="preserve">. Der skal ved hvert indkøb ske en </w:t>
      </w:r>
      <w:proofErr w:type="spellStart"/>
      <w:r>
        <w:rPr>
          <w:rFonts w:ascii="Tahoma" w:hAnsi="Tahoma" w:cs="Tahoma"/>
          <w:color w:val="000000"/>
          <w:sz w:val="19"/>
          <w:szCs w:val="19"/>
          <w:shd w:val="clear" w:color="auto" w:fill="FFFFFF"/>
        </w:rPr>
        <w:t>afstempling</w:t>
      </w:r>
      <w:proofErr w:type="spellEnd"/>
      <w:r>
        <w:rPr>
          <w:rFonts w:ascii="Tahoma" w:hAnsi="Tahoma" w:cs="Tahoma"/>
          <w:color w:val="000000"/>
          <w:sz w:val="19"/>
          <w:szCs w:val="19"/>
          <w:shd w:val="clear" w:color="auto" w:fill="FFFFFF"/>
        </w:rPr>
        <w:t xml:space="preserve"> på side 3 med angivelse af forhandler, købsdato og kvantum”</w:t>
      </w:r>
    </w:p>
    <w:p w:rsidR="008B6C44" w:rsidRDefault="008B6C44" w:rsidP="008B6C44">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Jeg har understreget ændringen i forholdt til min nuværende tilladelse.</w:t>
      </w:r>
    </w:p>
    <w:p w:rsidR="008B6C44" w:rsidRDefault="008B6C44" w:rsidP="008B6C44">
      <w:pPr>
        <w:pStyle w:val="Undertitel"/>
        <w:rPr>
          <w:shd w:val="clear" w:color="auto" w:fill="FFFFFF"/>
        </w:rPr>
      </w:pPr>
      <w:r>
        <w:rPr>
          <w:shd w:val="clear" w:color="auto" w:fill="FFFFFF"/>
        </w:rPr>
        <w:t xml:space="preserve">I forhold til teksten på jeres hjemmeside ønsker i informationer om </w:t>
      </w:r>
    </w:p>
    <w:p w:rsidR="008B6C44" w:rsidRDefault="008B6C44" w:rsidP="008B6C44">
      <w:pPr>
        <w:pStyle w:val="Overskrift5"/>
        <w:rPr>
          <w:shd w:val="clear" w:color="auto" w:fill="FFFFFF"/>
        </w:rPr>
      </w:pPr>
      <w:r>
        <w:rPr>
          <w:shd w:val="clear" w:color="auto" w:fill="FFFFFF"/>
        </w:rPr>
        <w:t>Hvad man ønsker at fremstille:</w:t>
      </w:r>
    </w:p>
    <w:p w:rsidR="008B6C44" w:rsidRDefault="008B6C44" w:rsidP="008B6C44">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 xml:space="preserve">Jeg ønsker at fremstille ammunition til mig selv til lovlige jagt eller </w:t>
      </w:r>
      <w:proofErr w:type="spellStart"/>
      <w:r>
        <w:rPr>
          <w:rFonts w:ascii="Tahoma" w:hAnsi="Tahoma" w:cs="Tahoma"/>
          <w:color w:val="000000"/>
          <w:sz w:val="19"/>
          <w:szCs w:val="19"/>
          <w:shd w:val="clear" w:color="auto" w:fill="FFFFFF"/>
        </w:rPr>
        <w:t>skytteforrenings</w:t>
      </w:r>
      <w:proofErr w:type="spellEnd"/>
      <w:r>
        <w:rPr>
          <w:rFonts w:ascii="Tahoma" w:hAnsi="Tahoma" w:cs="Tahoma"/>
          <w:color w:val="000000"/>
          <w:sz w:val="19"/>
          <w:szCs w:val="19"/>
          <w:shd w:val="clear" w:color="auto" w:fill="FFFFFF"/>
        </w:rPr>
        <w:t xml:space="preserve"> kalibre.</w:t>
      </w:r>
    </w:p>
    <w:p w:rsidR="008B6C44" w:rsidRDefault="008B6C44" w:rsidP="008B6C44">
      <w:pPr>
        <w:pStyle w:val="Overskrift5"/>
        <w:rPr>
          <w:shd w:val="clear" w:color="auto" w:fill="FFFFFF"/>
        </w:rPr>
      </w:pPr>
      <w:r>
        <w:rPr>
          <w:shd w:val="clear" w:color="auto" w:fill="FFFFFF"/>
        </w:rPr>
        <w:lastRenderedPageBreak/>
        <w:t>Hvordan og hvor fremstillingen skal forgå:</w:t>
      </w:r>
    </w:p>
    <w:p w:rsidR="008B6C44" w:rsidRDefault="008B6C44" w:rsidP="008B6C44">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 xml:space="preserve">Fremstillingen skal forgå i </w:t>
      </w:r>
      <w:proofErr w:type="spellStart"/>
      <w:r>
        <w:rPr>
          <w:rFonts w:ascii="Tahoma" w:hAnsi="Tahoma" w:cs="Tahoma"/>
          <w:color w:val="000000"/>
          <w:sz w:val="19"/>
          <w:szCs w:val="19"/>
          <w:shd w:val="clear" w:color="auto" w:fill="FFFFFF"/>
        </w:rPr>
        <w:t>ladepresse</w:t>
      </w:r>
      <w:proofErr w:type="spellEnd"/>
      <w:r>
        <w:rPr>
          <w:rFonts w:ascii="Tahoma" w:hAnsi="Tahoma" w:cs="Tahoma"/>
          <w:color w:val="000000"/>
          <w:sz w:val="19"/>
          <w:szCs w:val="19"/>
          <w:shd w:val="clear" w:color="auto" w:fill="FFFFFF"/>
        </w:rPr>
        <w:t xml:space="preserve"> som hidtil når jeg har lavet ammunition i kraft af min genopladningstilladelse. I mit eget hjem.</w:t>
      </w:r>
    </w:p>
    <w:p w:rsidR="00D516C8" w:rsidRDefault="00D516C8" w:rsidP="00D516C8">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 xml:space="preserve">Yderligere så er det et krav i </w:t>
      </w:r>
      <w:r>
        <w:rPr>
          <w:rFonts w:ascii="Tahoma" w:hAnsi="Tahoma" w:cs="Tahoma"/>
          <w:color w:val="000000"/>
          <w:sz w:val="19"/>
          <w:szCs w:val="19"/>
          <w:shd w:val="clear" w:color="auto" w:fill="FFFFFF"/>
        </w:rPr>
        <w:t>§ 3 a, stk. 4</w:t>
      </w:r>
      <w:r>
        <w:rPr>
          <w:rFonts w:ascii="Tahoma" w:hAnsi="Tahoma" w:cs="Tahoma"/>
          <w:color w:val="000000"/>
          <w:sz w:val="19"/>
          <w:szCs w:val="19"/>
          <w:shd w:val="clear" w:color="auto" w:fill="FFFFFF"/>
        </w:rPr>
        <w:t xml:space="preserve"> i våbenloven</w:t>
      </w:r>
    </w:p>
    <w:p w:rsidR="00D516C8" w:rsidRPr="0059678A" w:rsidRDefault="00D516C8" w:rsidP="00D516C8">
      <w:r>
        <w:rPr>
          <w:rStyle w:val="stknr"/>
          <w:rFonts w:ascii="Tahoma" w:hAnsi="Tahoma" w:cs="Tahoma"/>
          <w:i/>
          <w:iCs/>
          <w:color w:val="000000"/>
          <w:sz w:val="19"/>
          <w:szCs w:val="19"/>
          <w:shd w:val="clear" w:color="auto" w:fill="FFFFFF"/>
        </w:rPr>
        <w:t>Stk. 4.</w:t>
      </w:r>
      <w:r>
        <w:rPr>
          <w:rFonts w:ascii="Tahoma" w:hAnsi="Tahoma" w:cs="Tahoma"/>
          <w:color w:val="000000"/>
          <w:sz w:val="19"/>
          <w:szCs w:val="19"/>
          <w:shd w:val="clear" w:color="auto" w:fill="FFFFFF"/>
        </w:rPr>
        <w:t> Ammunition til et skydevåben skal i forbindelse med fremstillingen forsynes med et mærke, der angiver ammunitionstype og -kaliber, fabrikantens navn og sendingens identifikationsnummer. Mærket skal placeres på hver pakke færdig ammunition.</w:t>
      </w:r>
    </w:p>
    <w:p w:rsidR="00D516C8" w:rsidRDefault="00D516C8" w:rsidP="008B6C44">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Min ammunition bliver i forvejen mærket med kaliber, krudt type, krudt mængde, kugle type samt dato så det vil jeg forsætte med på min fremstillingstilladelse.</w:t>
      </w:r>
    </w:p>
    <w:p w:rsidR="00AB32BD" w:rsidRDefault="00AB32BD" w:rsidP="008B6C44">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Jeg kan udover det oplyse at sikkerheden ved at bruge nye hylstre er højere under brug da risikoen for hylster fejl under brug er lavere for nye hylstre (head separation)</w:t>
      </w:r>
    </w:p>
    <w:p w:rsidR="008B6C44" w:rsidRDefault="008B6C44" w:rsidP="008B6C44">
      <w:pPr>
        <w:pStyle w:val="Overskrift5"/>
        <w:rPr>
          <w:shd w:val="clear" w:color="auto" w:fill="FFFEF5"/>
        </w:rPr>
      </w:pPr>
      <w:r>
        <w:rPr>
          <w:shd w:val="clear" w:color="auto" w:fill="FFFEF5"/>
        </w:rPr>
        <w:t>D</w:t>
      </w:r>
      <w:r>
        <w:rPr>
          <w:shd w:val="clear" w:color="auto" w:fill="FFFEF5"/>
        </w:rPr>
        <w:t>et</w:t>
      </w:r>
      <w:r>
        <w:rPr>
          <w:shd w:val="clear" w:color="auto" w:fill="FFFEF5"/>
        </w:rPr>
        <w:t xml:space="preserve"> skal</w:t>
      </w:r>
      <w:r>
        <w:rPr>
          <w:shd w:val="clear" w:color="auto" w:fill="FFFEF5"/>
        </w:rPr>
        <w:t xml:space="preserve"> oplyses, hvad våbnet skal bruges til efter endt fremstilling</w:t>
      </w:r>
    </w:p>
    <w:p w:rsidR="008B6C44" w:rsidRDefault="008B6C44" w:rsidP="008B6C44">
      <w:r>
        <w:t>Jeg ønsker kun at fremstille ammunition til eget forbrug i jagt og skytteforenings våben.</w:t>
      </w:r>
    </w:p>
    <w:p w:rsidR="008B6C44" w:rsidRPr="008B6C44" w:rsidRDefault="00D516C8" w:rsidP="008B6C44">
      <w:pPr>
        <w:pStyle w:val="Overskrift5"/>
      </w:pPr>
      <w:r>
        <w:rPr>
          <w:shd w:val="clear" w:color="auto" w:fill="FFFEF5"/>
        </w:rPr>
        <w:t>Hvem der skal producere:</w:t>
      </w:r>
    </w:p>
    <w:p w:rsidR="008B6C44" w:rsidRDefault="008B6C44" w:rsidP="008B6C44">
      <w:pPr>
        <w:rPr>
          <w:rFonts w:ascii="Tahoma" w:hAnsi="Tahoma" w:cs="Tahoma"/>
          <w:color w:val="000000"/>
          <w:sz w:val="19"/>
          <w:szCs w:val="19"/>
          <w:shd w:val="clear" w:color="auto" w:fill="FFFFFF"/>
        </w:rPr>
      </w:pPr>
      <w:r>
        <w:rPr>
          <w:rFonts w:ascii="Tahoma" w:hAnsi="Tahoma" w:cs="Tahoma"/>
          <w:color w:val="000000"/>
          <w:sz w:val="19"/>
          <w:szCs w:val="19"/>
          <w:shd w:val="clear" w:color="auto" w:fill="FFFFFF"/>
        </w:rPr>
        <w:t>Kun mig selv ingen andre.</w:t>
      </w:r>
    </w:p>
    <w:p w:rsidR="008B6C44" w:rsidRDefault="008B6C44" w:rsidP="0059678A">
      <w:pPr>
        <w:rPr>
          <w:rFonts w:ascii="Tahoma" w:hAnsi="Tahoma" w:cs="Tahoma"/>
          <w:color w:val="000000"/>
          <w:sz w:val="19"/>
          <w:szCs w:val="19"/>
          <w:shd w:val="clear" w:color="auto" w:fill="FFFFFF"/>
        </w:rPr>
      </w:pPr>
      <w:bookmarkStart w:id="0" w:name="_GoBack"/>
      <w:bookmarkEnd w:id="0"/>
    </w:p>
    <w:sectPr w:rsidR="008B6C4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8A"/>
    <w:rsid w:val="002457BF"/>
    <w:rsid w:val="0059678A"/>
    <w:rsid w:val="008B6C44"/>
    <w:rsid w:val="009A21B7"/>
    <w:rsid w:val="00AB32BD"/>
    <w:rsid w:val="00AE7D08"/>
    <w:rsid w:val="00B7197A"/>
    <w:rsid w:val="00D516C8"/>
    <w:rsid w:val="00DF1F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96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967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59678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59678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8B6C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9678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59678A"/>
    <w:rPr>
      <w:rFonts w:asciiTheme="majorHAnsi" w:eastAsiaTheme="majorEastAsia" w:hAnsiTheme="majorHAnsi" w:cstheme="majorBidi"/>
      <w:b/>
      <w:bCs/>
      <w:color w:val="4F81BD" w:themeColor="accent1"/>
    </w:rPr>
  </w:style>
  <w:style w:type="character" w:customStyle="1" w:styleId="Overskrift1Tegn">
    <w:name w:val="Overskrift 1 Tegn"/>
    <w:basedOn w:val="Standardskrifttypeiafsnit"/>
    <w:link w:val="Overskrift1"/>
    <w:uiPriority w:val="9"/>
    <w:rsid w:val="0059678A"/>
    <w:rPr>
      <w:rFonts w:asciiTheme="majorHAnsi" w:eastAsiaTheme="majorEastAsia" w:hAnsiTheme="majorHAnsi" w:cstheme="majorBidi"/>
      <w:b/>
      <w:bCs/>
      <w:color w:val="365F91" w:themeColor="accent1" w:themeShade="BF"/>
      <w:sz w:val="28"/>
      <w:szCs w:val="28"/>
    </w:rPr>
  </w:style>
  <w:style w:type="character" w:customStyle="1" w:styleId="Overskrift4Tegn">
    <w:name w:val="Overskrift 4 Tegn"/>
    <w:basedOn w:val="Standardskrifttypeiafsnit"/>
    <w:link w:val="Overskrift4"/>
    <w:uiPriority w:val="9"/>
    <w:rsid w:val="0059678A"/>
    <w:rPr>
      <w:rFonts w:asciiTheme="majorHAnsi" w:eastAsiaTheme="majorEastAsia" w:hAnsiTheme="majorHAnsi" w:cstheme="majorBidi"/>
      <w:b/>
      <w:bCs/>
      <w:i/>
      <w:iCs/>
      <w:color w:val="4F81BD" w:themeColor="accent1"/>
    </w:rPr>
  </w:style>
  <w:style w:type="paragraph" w:styleId="Titel">
    <w:name w:val="Title"/>
    <w:basedOn w:val="Normal"/>
    <w:next w:val="Normal"/>
    <w:link w:val="TitelTegn"/>
    <w:uiPriority w:val="10"/>
    <w:qFormat/>
    <w:rsid w:val="005967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9678A"/>
    <w:rPr>
      <w:rFonts w:asciiTheme="majorHAnsi" w:eastAsiaTheme="majorEastAsia" w:hAnsiTheme="majorHAnsi" w:cstheme="majorBidi"/>
      <w:color w:val="17365D" w:themeColor="text2" w:themeShade="BF"/>
      <w:spacing w:val="5"/>
      <w:kern w:val="28"/>
      <w:sz w:val="52"/>
      <w:szCs w:val="52"/>
    </w:rPr>
  </w:style>
  <w:style w:type="character" w:customStyle="1" w:styleId="stknr">
    <w:name w:val="stknr"/>
    <w:basedOn w:val="Standardskrifttypeiafsnit"/>
    <w:rsid w:val="0059678A"/>
  </w:style>
  <w:style w:type="paragraph" w:styleId="Undertitel">
    <w:name w:val="Subtitle"/>
    <w:basedOn w:val="Normal"/>
    <w:next w:val="Normal"/>
    <w:link w:val="UndertitelTegn"/>
    <w:uiPriority w:val="11"/>
    <w:qFormat/>
    <w:rsid w:val="008B6C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8B6C44"/>
    <w:rPr>
      <w:rFonts w:asciiTheme="majorHAnsi" w:eastAsiaTheme="majorEastAsia" w:hAnsiTheme="majorHAnsi" w:cstheme="majorBidi"/>
      <w:i/>
      <w:iCs/>
      <w:color w:val="4F81BD" w:themeColor="accent1"/>
      <w:spacing w:val="15"/>
      <w:sz w:val="24"/>
      <w:szCs w:val="24"/>
    </w:rPr>
  </w:style>
  <w:style w:type="character" w:customStyle="1" w:styleId="Overskrift5Tegn">
    <w:name w:val="Overskrift 5 Tegn"/>
    <w:basedOn w:val="Standardskrifttypeiafsnit"/>
    <w:link w:val="Overskrift5"/>
    <w:uiPriority w:val="9"/>
    <w:rsid w:val="008B6C44"/>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5967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967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59678A"/>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59678A"/>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8B6C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9678A"/>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59678A"/>
    <w:rPr>
      <w:rFonts w:asciiTheme="majorHAnsi" w:eastAsiaTheme="majorEastAsia" w:hAnsiTheme="majorHAnsi" w:cstheme="majorBidi"/>
      <w:b/>
      <w:bCs/>
      <w:color w:val="4F81BD" w:themeColor="accent1"/>
    </w:rPr>
  </w:style>
  <w:style w:type="character" w:customStyle="1" w:styleId="Overskrift1Tegn">
    <w:name w:val="Overskrift 1 Tegn"/>
    <w:basedOn w:val="Standardskrifttypeiafsnit"/>
    <w:link w:val="Overskrift1"/>
    <w:uiPriority w:val="9"/>
    <w:rsid w:val="0059678A"/>
    <w:rPr>
      <w:rFonts w:asciiTheme="majorHAnsi" w:eastAsiaTheme="majorEastAsia" w:hAnsiTheme="majorHAnsi" w:cstheme="majorBidi"/>
      <w:b/>
      <w:bCs/>
      <w:color w:val="365F91" w:themeColor="accent1" w:themeShade="BF"/>
      <w:sz w:val="28"/>
      <w:szCs w:val="28"/>
    </w:rPr>
  </w:style>
  <w:style w:type="character" w:customStyle="1" w:styleId="Overskrift4Tegn">
    <w:name w:val="Overskrift 4 Tegn"/>
    <w:basedOn w:val="Standardskrifttypeiafsnit"/>
    <w:link w:val="Overskrift4"/>
    <w:uiPriority w:val="9"/>
    <w:rsid w:val="0059678A"/>
    <w:rPr>
      <w:rFonts w:asciiTheme="majorHAnsi" w:eastAsiaTheme="majorEastAsia" w:hAnsiTheme="majorHAnsi" w:cstheme="majorBidi"/>
      <w:b/>
      <w:bCs/>
      <w:i/>
      <w:iCs/>
      <w:color w:val="4F81BD" w:themeColor="accent1"/>
    </w:rPr>
  </w:style>
  <w:style w:type="paragraph" w:styleId="Titel">
    <w:name w:val="Title"/>
    <w:basedOn w:val="Normal"/>
    <w:next w:val="Normal"/>
    <w:link w:val="TitelTegn"/>
    <w:uiPriority w:val="10"/>
    <w:qFormat/>
    <w:rsid w:val="005967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59678A"/>
    <w:rPr>
      <w:rFonts w:asciiTheme="majorHAnsi" w:eastAsiaTheme="majorEastAsia" w:hAnsiTheme="majorHAnsi" w:cstheme="majorBidi"/>
      <w:color w:val="17365D" w:themeColor="text2" w:themeShade="BF"/>
      <w:spacing w:val="5"/>
      <w:kern w:val="28"/>
      <w:sz w:val="52"/>
      <w:szCs w:val="52"/>
    </w:rPr>
  </w:style>
  <w:style w:type="character" w:customStyle="1" w:styleId="stknr">
    <w:name w:val="stknr"/>
    <w:basedOn w:val="Standardskrifttypeiafsnit"/>
    <w:rsid w:val="0059678A"/>
  </w:style>
  <w:style w:type="paragraph" w:styleId="Undertitel">
    <w:name w:val="Subtitle"/>
    <w:basedOn w:val="Normal"/>
    <w:next w:val="Normal"/>
    <w:link w:val="UndertitelTegn"/>
    <w:uiPriority w:val="11"/>
    <w:qFormat/>
    <w:rsid w:val="008B6C4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8B6C44"/>
    <w:rPr>
      <w:rFonts w:asciiTheme="majorHAnsi" w:eastAsiaTheme="majorEastAsia" w:hAnsiTheme="majorHAnsi" w:cstheme="majorBidi"/>
      <w:i/>
      <w:iCs/>
      <w:color w:val="4F81BD" w:themeColor="accent1"/>
      <w:spacing w:val="15"/>
      <w:sz w:val="24"/>
      <w:szCs w:val="24"/>
    </w:rPr>
  </w:style>
  <w:style w:type="character" w:customStyle="1" w:styleId="Overskrift5Tegn">
    <w:name w:val="Overskrift 5 Tegn"/>
    <w:basedOn w:val="Standardskrifttypeiafsnit"/>
    <w:link w:val="Overskrift5"/>
    <w:uiPriority w:val="9"/>
    <w:rsid w:val="008B6C4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534</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Silverstone</dc:creator>
  <cp:lastModifiedBy>Silverstone</cp:lastModifiedBy>
  <cp:revision>3</cp:revision>
  <dcterms:created xsi:type="dcterms:W3CDTF">2019-03-14T20:09:00Z</dcterms:created>
  <dcterms:modified xsi:type="dcterms:W3CDTF">2019-03-14T21:54:00Z</dcterms:modified>
</cp:coreProperties>
</file>